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E81EB3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486FCB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486FCB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>IO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3C61B4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86FCB" w:rsidRPr="00486FCB">
        <w:rPr>
          <w:rFonts w:ascii="Calibri" w:hAnsi="Calibri" w:cs="Calibri"/>
          <w:b/>
          <w:bCs/>
          <w:smallCaps/>
          <w:sz w:val="40"/>
          <w:szCs w:val="40"/>
          <w:lang w:val="es-MX"/>
        </w:rPr>
        <w:t>679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E6790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4FD1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86FCB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24A4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2026-07-04T01:28:00Z</dcterms:modified>
</cp:coreProperties>
</file>